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7135" w14:textId="77777777" w:rsidR="00DD7BE8" w:rsidRPr="00AF2411" w:rsidRDefault="00DD7BE8" w:rsidP="00BD4025">
      <w:pPr>
        <w:spacing w:after="0" w:line="240" w:lineRule="auto"/>
        <w:jc w:val="center"/>
        <w:rPr>
          <w:rFonts w:ascii="Times New Roman" w:hAnsi="Times New Roman" w:cs="Times New Roman"/>
          <w:sz w:val="24"/>
          <w:szCs w:val="24"/>
        </w:rPr>
      </w:pPr>
      <w:r w:rsidRPr="00AF2411">
        <w:rPr>
          <w:rFonts w:ascii="Times New Roman" w:hAnsi="Times New Roman" w:cs="Times New Roman"/>
          <w:b/>
          <w:sz w:val="24"/>
          <w:szCs w:val="24"/>
        </w:rPr>
        <w:t>ASCC SBS Panel</w:t>
      </w:r>
    </w:p>
    <w:p w14:paraId="4F31F790" w14:textId="55F54C6C" w:rsidR="00DD7BE8" w:rsidRPr="00AF2411" w:rsidRDefault="00DB73C3" w:rsidP="00BD402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w:t>
      </w:r>
      <w:r w:rsidR="001A51BD">
        <w:rPr>
          <w:rFonts w:ascii="Times New Roman" w:eastAsia="Times New Roman" w:hAnsi="Times New Roman" w:cs="Times New Roman"/>
          <w:sz w:val="24"/>
          <w:szCs w:val="24"/>
        </w:rPr>
        <w:t>pproved</w:t>
      </w:r>
      <w:r w:rsidR="00DD7BE8" w:rsidRPr="00AF2411">
        <w:rPr>
          <w:rFonts w:ascii="Times New Roman" w:eastAsia="Times New Roman" w:hAnsi="Times New Roman" w:cs="Times New Roman"/>
          <w:sz w:val="24"/>
          <w:szCs w:val="24"/>
        </w:rPr>
        <w:t xml:space="preserve"> Minutes</w:t>
      </w:r>
    </w:p>
    <w:p w14:paraId="4AF32C13" w14:textId="77777777" w:rsidR="00DD7BE8" w:rsidRPr="00AF2411" w:rsidRDefault="00DD7BE8" w:rsidP="00BD4025">
      <w:pPr>
        <w:spacing w:after="0" w:line="240" w:lineRule="auto"/>
        <w:rPr>
          <w:rFonts w:ascii="Times New Roman" w:eastAsia="Times New Roman" w:hAnsi="Times New Roman" w:cs="Times New Roman"/>
          <w:sz w:val="24"/>
          <w:szCs w:val="24"/>
        </w:rPr>
      </w:pPr>
    </w:p>
    <w:p w14:paraId="6DEEA9CB" w14:textId="5200EE23" w:rsidR="00DD7BE8" w:rsidRPr="009D426D" w:rsidRDefault="00515996" w:rsidP="00BD4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9915E2" w:rsidRPr="009D4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December 7</w:t>
      </w:r>
      <w:r w:rsidR="00DD7BE8" w:rsidRPr="009D426D">
        <w:rPr>
          <w:rFonts w:ascii="Times New Roman" w:eastAsia="Times New Roman" w:hAnsi="Times New Roman" w:cs="Times New Roman"/>
          <w:sz w:val="24"/>
          <w:szCs w:val="24"/>
        </w:rPr>
        <w:t>, 20</w:t>
      </w:r>
      <w:r w:rsidR="003F5E00" w:rsidRPr="009D426D">
        <w:rPr>
          <w:rFonts w:ascii="Times New Roman" w:eastAsia="Times New Roman" w:hAnsi="Times New Roman" w:cs="Times New Roman"/>
          <w:sz w:val="24"/>
          <w:szCs w:val="24"/>
        </w:rPr>
        <w:t>20</w:t>
      </w:r>
      <w:r w:rsidR="00DD7BE8" w:rsidRPr="009D426D">
        <w:rPr>
          <w:rFonts w:ascii="Times New Roman" w:eastAsia="Times New Roman" w:hAnsi="Times New Roman" w:cs="Times New Roman"/>
          <w:sz w:val="24"/>
          <w:szCs w:val="24"/>
        </w:rPr>
        <w:tab/>
      </w:r>
      <w:r w:rsidR="00DD7BE8" w:rsidRPr="009D426D">
        <w:rPr>
          <w:rFonts w:ascii="Times New Roman" w:eastAsia="Times New Roman" w:hAnsi="Times New Roman" w:cs="Times New Roman"/>
          <w:sz w:val="24"/>
          <w:szCs w:val="24"/>
        </w:rPr>
        <w:tab/>
      </w:r>
      <w:r w:rsidR="00DD7BE8" w:rsidRPr="009D426D">
        <w:rPr>
          <w:rFonts w:ascii="Times New Roman" w:eastAsia="Times New Roman" w:hAnsi="Times New Roman" w:cs="Times New Roman"/>
          <w:sz w:val="24"/>
          <w:szCs w:val="24"/>
        </w:rPr>
        <w:tab/>
      </w:r>
      <w:r w:rsidR="00DD7BE8" w:rsidRPr="009D426D">
        <w:rPr>
          <w:rFonts w:ascii="Times New Roman" w:eastAsia="Times New Roman" w:hAnsi="Times New Roman" w:cs="Times New Roman"/>
          <w:sz w:val="24"/>
          <w:szCs w:val="24"/>
        </w:rPr>
        <w:tab/>
      </w:r>
      <w:r w:rsidR="00DD7BE8" w:rsidRPr="009D426D">
        <w:rPr>
          <w:rFonts w:ascii="Times New Roman" w:eastAsia="Times New Roman" w:hAnsi="Times New Roman" w:cs="Times New Roman"/>
          <w:sz w:val="24"/>
          <w:szCs w:val="24"/>
        </w:rPr>
        <w:tab/>
      </w:r>
      <w:r w:rsidR="00DD7BE8" w:rsidRPr="009D426D">
        <w:rPr>
          <w:rFonts w:ascii="Times New Roman" w:eastAsia="Times New Roman" w:hAnsi="Times New Roman" w:cs="Times New Roman"/>
          <w:sz w:val="24"/>
          <w:szCs w:val="24"/>
        </w:rPr>
        <w:tab/>
      </w:r>
      <w:r w:rsidR="00DD7BE8" w:rsidRPr="009D426D">
        <w:rPr>
          <w:rFonts w:ascii="Times New Roman" w:eastAsia="Times New Roman" w:hAnsi="Times New Roman" w:cs="Times New Roman"/>
          <w:sz w:val="24"/>
          <w:szCs w:val="24"/>
        </w:rPr>
        <w:tab/>
      </w:r>
      <w:r w:rsidR="000C14D5">
        <w:rPr>
          <w:rFonts w:ascii="Times New Roman" w:eastAsia="Times New Roman" w:hAnsi="Times New Roman" w:cs="Times New Roman"/>
          <w:sz w:val="24"/>
          <w:szCs w:val="24"/>
        </w:rPr>
        <w:tab/>
      </w:r>
      <w:r w:rsidR="003F5E00" w:rsidRPr="009D426D">
        <w:rPr>
          <w:rFonts w:ascii="Times New Roman" w:eastAsia="Times New Roman" w:hAnsi="Times New Roman" w:cs="Times New Roman"/>
          <w:sz w:val="24"/>
          <w:szCs w:val="24"/>
        </w:rPr>
        <w:t>3</w:t>
      </w:r>
      <w:r w:rsidR="00DD7BE8" w:rsidRPr="009D426D">
        <w:rPr>
          <w:rFonts w:ascii="Times New Roman" w:eastAsia="Times New Roman" w:hAnsi="Times New Roman" w:cs="Times New Roman"/>
          <w:sz w:val="24"/>
          <w:szCs w:val="24"/>
        </w:rPr>
        <w:t>:</w:t>
      </w:r>
      <w:r w:rsidR="003F5E00" w:rsidRPr="009D426D">
        <w:rPr>
          <w:rFonts w:ascii="Times New Roman" w:eastAsia="Times New Roman" w:hAnsi="Times New Roman" w:cs="Times New Roman"/>
          <w:sz w:val="24"/>
          <w:szCs w:val="24"/>
        </w:rPr>
        <w:t>0</w:t>
      </w:r>
      <w:r w:rsidR="00DD7BE8" w:rsidRPr="009D426D">
        <w:rPr>
          <w:rFonts w:ascii="Times New Roman" w:eastAsia="Times New Roman" w:hAnsi="Times New Roman" w:cs="Times New Roman"/>
          <w:sz w:val="24"/>
          <w:szCs w:val="24"/>
        </w:rPr>
        <w:t>0 -</w:t>
      </w:r>
      <w:r w:rsidR="003F5E00" w:rsidRPr="009D426D">
        <w:rPr>
          <w:rFonts w:ascii="Times New Roman" w:eastAsia="Times New Roman" w:hAnsi="Times New Roman" w:cs="Times New Roman"/>
          <w:sz w:val="24"/>
          <w:szCs w:val="24"/>
        </w:rPr>
        <w:t>4</w:t>
      </w:r>
      <w:r w:rsidR="00DD7BE8" w:rsidRPr="009D426D">
        <w:rPr>
          <w:rFonts w:ascii="Times New Roman" w:eastAsia="Times New Roman" w:hAnsi="Times New Roman" w:cs="Times New Roman"/>
          <w:sz w:val="24"/>
          <w:szCs w:val="24"/>
        </w:rPr>
        <w:t>:</w:t>
      </w:r>
      <w:r w:rsidR="003F5E00" w:rsidRPr="009D426D">
        <w:rPr>
          <w:rFonts w:ascii="Times New Roman" w:eastAsia="Times New Roman" w:hAnsi="Times New Roman" w:cs="Times New Roman"/>
          <w:sz w:val="24"/>
          <w:szCs w:val="24"/>
        </w:rPr>
        <w:t>3</w:t>
      </w:r>
      <w:r w:rsidR="00DD7BE8" w:rsidRPr="009D426D">
        <w:rPr>
          <w:rFonts w:ascii="Times New Roman" w:eastAsia="Times New Roman" w:hAnsi="Times New Roman" w:cs="Times New Roman"/>
          <w:sz w:val="24"/>
          <w:szCs w:val="24"/>
        </w:rPr>
        <w:t xml:space="preserve">0 </w:t>
      </w:r>
      <w:r w:rsidR="003F5E00" w:rsidRPr="009D426D">
        <w:rPr>
          <w:rFonts w:ascii="Times New Roman" w:eastAsia="Times New Roman" w:hAnsi="Times New Roman" w:cs="Times New Roman"/>
          <w:sz w:val="24"/>
          <w:szCs w:val="24"/>
        </w:rPr>
        <w:t>P</w:t>
      </w:r>
      <w:r w:rsidR="00DD7BE8" w:rsidRPr="009D426D">
        <w:rPr>
          <w:rFonts w:ascii="Times New Roman" w:eastAsia="Times New Roman" w:hAnsi="Times New Roman" w:cs="Times New Roman"/>
          <w:sz w:val="24"/>
          <w:szCs w:val="24"/>
        </w:rPr>
        <w:t>M</w:t>
      </w:r>
    </w:p>
    <w:p w14:paraId="77F4C93A" w14:textId="27B40E50" w:rsidR="00DD7BE8" w:rsidRPr="009D426D" w:rsidRDefault="003F5E00" w:rsidP="00BD4025">
      <w:pPr>
        <w:spacing w:after="0" w:line="240" w:lineRule="auto"/>
        <w:rPr>
          <w:rFonts w:ascii="Times New Roman" w:hAnsi="Times New Roman" w:cs="Times New Roman"/>
          <w:sz w:val="24"/>
          <w:szCs w:val="24"/>
        </w:rPr>
      </w:pPr>
      <w:r w:rsidRPr="009D426D">
        <w:rPr>
          <w:rFonts w:ascii="Times New Roman" w:eastAsia="Times New Roman" w:hAnsi="Times New Roman" w:cs="Times New Roman"/>
          <w:sz w:val="24"/>
          <w:szCs w:val="24"/>
        </w:rPr>
        <w:t>Zoom</w:t>
      </w:r>
    </w:p>
    <w:p w14:paraId="04D8B946" w14:textId="77777777" w:rsidR="00DD7BE8" w:rsidRPr="009D426D" w:rsidRDefault="00DD7BE8" w:rsidP="00BD4025">
      <w:pPr>
        <w:spacing w:after="0" w:line="240" w:lineRule="auto"/>
        <w:rPr>
          <w:rFonts w:ascii="Times New Roman" w:eastAsia="Times New Roman" w:hAnsi="Times New Roman" w:cs="Times New Roman"/>
          <w:sz w:val="24"/>
          <w:szCs w:val="24"/>
        </w:rPr>
      </w:pPr>
    </w:p>
    <w:p w14:paraId="3B188D91" w14:textId="69E80BA4" w:rsidR="00362A0E" w:rsidRDefault="00DD7BE8" w:rsidP="00515996">
      <w:pPr>
        <w:spacing w:after="0" w:line="240" w:lineRule="auto"/>
        <w:rPr>
          <w:rFonts w:ascii="Times New Roman" w:eastAsia="Times New Roman" w:hAnsi="Times New Roman" w:cs="Times New Roman"/>
          <w:sz w:val="24"/>
          <w:szCs w:val="24"/>
          <w:lang w:val="da-DK"/>
        </w:rPr>
      </w:pPr>
      <w:r w:rsidRPr="009D426D">
        <w:rPr>
          <w:rFonts w:ascii="Times New Roman" w:eastAsia="Times New Roman" w:hAnsi="Times New Roman" w:cs="Times New Roman"/>
          <w:sz w:val="24"/>
          <w:szCs w:val="24"/>
          <w:lang w:val="da-DK"/>
        </w:rPr>
        <w:t xml:space="preserve">ATTENDEES:  </w:t>
      </w:r>
      <w:r w:rsidR="00515996">
        <w:rPr>
          <w:rFonts w:ascii="Times New Roman" w:eastAsia="Times New Roman" w:hAnsi="Times New Roman" w:cs="Times New Roman"/>
          <w:sz w:val="24"/>
          <w:szCs w:val="24"/>
          <w:lang w:val="da-DK"/>
        </w:rPr>
        <w:t>Coleman</w:t>
      </w:r>
      <w:r w:rsidR="00AF0D8C" w:rsidRPr="009D426D">
        <w:rPr>
          <w:rFonts w:ascii="Times New Roman" w:eastAsia="Times New Roman" w:hAnsi="Times New Roman" w:cs="Times New Roman"/>
          <w:sz w:val="24"/>
          <w:szCs w:val="24"/>
          <w:lang w:val="da-DK"/>
        </w:rPr>
        <w:t xml:space="preserve">, </w:t>
      </w:r>
      <w:r w:rsidR="00DB6163" w:rsidRPr="009D426D">
        <w:rPr>
          <w:rFonts w:ascii="Times New Roman" w:eastAsia="Times New Roman" w:hAnsi="Times New Roman" w:cs="Times New Roman"/>
          <w:sz w:val="24"/>
          <w:szCs w:val="24"/>
          <w:lang w:val="da-DK"/>
        </w:rPr>
        <w:t xml:space="preserve">Haddad, </w:t>
      </w:r>
      <w:r w:rsidR="00D7740B">
        <w:rPr>
          <w:rFonts w:ascii="Times New Roman" w:eastAsia="Times New Roman" w:hAnsi="Times New Roman" w:cs="Times New Roman"/>
          <w:sz w:val="24"/>
          <w:szCs w:val="24"/>
          <w:lang w:val="da-DK"/>
        </w:rPr>
        <w:t xml:space="preserve">Hilty, </w:t>
      </w:r>
      <w:r w:rsidRPr="009D426D">
        <w:rPr>
          <w:rFonts w:ascii="Times New Roman" w:eastAsia="Times New Roman" w:hAnsi="Times New Roman" w:cs="Times New Roman"/>
          <w:sz w:val="24"/>
          <w:szCs w:val="24"/>
          <w:lang w:val="da-DK"/>
        </w:rPr>
        <w:t xml:space="preserve">Kline, </w:t>
      </w:r>
      <w:r w:rsidR="00D7740B">
        <w:rPr>
          <w:rFonts w:ascii="Times New Roman" w:eastAsia="Times New Roman" w:hAnsi="Times New Roman" w:cs="Times New Roman"/>
          <w:sz w:val="24"/>
          <w:szCs w:val="24"/>
          <w:lang w:val="da-DK"/>
        </w:rPr>
        <w:t xml:space="preserve">Oldroyd, </w:t>
      </w:r>
      <w:r w:rsidRPr="009D426D">
        <w:rPr>
          <w:rFonts w:ascii="Times New Roman" w:eastAsia="Times New Roman" w:hAnsi="Times New Roman" w:cs="Times New Roman"/>
          <w:sz w:val="24"/>
          <w:szCs w:val="24"/>
          <w:lang w:val="da-DK"/>
        </w:rPr>
        <w:t>Valle,</w:t>
      </w:r>
      <w:r w:rsidR="00421DDC">
        <w:rPr>
          <w:rFonts w:ascii="Times New Roman" w:eastAsia="Times New Roman" w:hAnsi="Times New Roman" w:cs="Times New Roman"/>
          <w:sz w:val="24"/>
          <w:szCs w:val="24"/>
          <w:lang w:val="da-DK"/>
        </w:rPr>
        <w:t xml:space="preserve"> Vasey</w:t>
      </w:r>
    </w:p>
    <w:p w14:paraId="4B15DED9" w14:textId="77777777" w:rsidR="00515996" w:rsidRPr="009D426D" w:rsidRDefault="00515996" w:rsidP="00515996">
      <w:pPr>
        <w:spacing w:after="0" w:line="240" w:lineRule="auto"/>
        <w:rPr>
          <w:rFonts w:ascii="Times New Roman" w:hAnsi="Times New Roman" w:cs="Times New Roman"/>
          <w:sz w:val="24"/>
          <w:szCs w:val="24"/>
          <w:lang w:val="da-DK"/>
        </w:rPr>
      </w:pPr>
    </w:p>
    <w:p w14:paraId="42E2159C" w14:textId="582F5077"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Approval of 11-23-20 minutes</w:t>
      </w:r>
    </w:p>
    <w:p w14:paraId="2A2EB8C7" w14:textId="654487D3" w:rsidR="00EF653A" w:rsidRDefault="00EE02F5" w:rsidP="00D7740B">
      <w:pPr>
        <w:pStyle w:val="ListParagraph"/>
        <w:numPr>
          <w:ilvl w:val="0"/>
          <w:numId w:val="13"/>
        </w:numPr>
        <w:tabs>
          <w:tab w:val="left" w:pos="5490"/>
        </w:tabs>
        <w:rPr>
          <w:rFonts w:asciiTheme="majorBidi" w:hAnsiTheme="majorBidi" w:cstheme="majorBidi"/>
          <w:sz w:val="24"/>
          <w:szCs w:val="24"/>
        </w:rPr>
      </w:pPr>
      <w:r>
        <w:rPr>
          <w:rFonts w:asciiTheme="majorBidi" w:hAnsiTheme="majorBidi" w:cstheme="majorBidi"/>
          <w:sz w:val="24"/>
          <w:szCs w:val="24"/>
        </w:rPr>
        <w:t xml:space="preserve">Amend </w:t>
      </w:r>
      <w:r w:rsidR="00387F35">
        <w:rPr>
          <w:rFonts w:asciiTheme="majorBidi" w:hAnsiTheme="majorBidi" w:cstheme="majorBidi"/>
          <w:sz w:val="24"/>
          <w:szCs w:val="24"/>
        </w:rPr>
        <w:t xml:space="preserve">Friday to Monday </w:t>
      </w:r>
    </w:p>
    <w:p w14:paraId="7F1BB120" w14:textId="392ABF41" w:rsidR="00387F35" w:rsidRPr="00EF653A" w:rsidRDefault="00387F35" w:rsidP="00D7740B">
      <w:pPr>
        <w:pStyle w:val="ListParagraph"/>
        <w:numPr>
          <w:ilvl w:val="0"/>
          <w:numId w:val="13"/>
        </w:numPr>
        <w:tabs>
          <w:tab w:val="left" w:pos="5490"/>
        </w:tabs>
        <w:rPr>
          <w:rFonts w:asciiTheme="majorBidi" w:hAnsiTheme="majorBidi" w:cstheme="majorBidi"/>
          <w:sz w:val="24"/>
          <w:szCs w:val="24"/>
        </w:rPr>
      </w:pPr>
      <w:r>
        <w:rPr>
          <w:rFonts w:asciiTheme="majorBidi" w:hAnsiTheme="majorBidi" w:cstheme="majorBidi"/>
          <w:sz w:val="24"/>
          <w:szCs w:val="24"/>
        </w:rPr>
        <w:t xml:space="preserve">Coleman, Vasey, unanimously approved with </w:t>
      </w:r>
      <w:r w:rsidR="00EE02F5">
        <w:rPr>
          <w:rFonts w:asciiTheme="majorBidi" w:hAnsiTheme="majorBidi" w:cstheme="majorBidi"/>
          <w:sz w:val="24"/>
          <w:szCs w:val="24"/>
        </w:rPr>
        <w:t xml:space="preserve">one amendment </w:t>
      </w:r>
      <w:r>
        <w:rPr>
          <w:rFonts w:asciiTheme="majorBidi" w:hAnsiTheme="majorBidi" w:cstheme="majorBidi"/>
          <w:sz w:val="24"/>
          <w:szCs w:val="24"/>
        </w:rPr>
        <w:t xml:space="preserve"> </w:t>
      </w:r>
    </w:p>
    <w:p w14:paraId="7663DD28" w14:textId="6B1450AC"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5005 (change to number [from 8892.11], title, repeatability, and description)</w:t>
      </w:r>
    </w:p>
    <w:p w14:paraId="063841FE" w14:textId="6B7DDA14" w:rsidR="00560333" w:rsidRPr="00EA5A99" w:rsidRDefault="00560333" w:rsidP="00EF653A">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It is unclear what the rationale is to change the course from the 8000-level to the 5000-level. It does not appear that there is a significant change in course content, readings, or evaluation. </w:t>
      </w:r>
    </w:p>
    <w:p w14:paraId="56243118" w14:textId="4608FB4E" w:rsidR="00560333" w:rsidRPr="00EA5A99" w:rsidRDefault="00560333" w:rsidP="00EF653A">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Include more information in the weekly schedule, primarily readings. The book is the same for the 8000-level, but the precise readings are not specified. </w:t>
      </w:r>
    </w:p>
    <w:p w14:paraId="4E602C71" w14:textId="5BE6EF66" w:rsidR="00624656" w:rsidRPr="00EA5A99" w:rsidRDefault="00EA5A99" w:rsidP="00624656">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Since this course is new for undergraduates,</w:t>
      </w:r>
      <w:r w:rsidR="00624656" w:rsidRPr="00EA5A99">
        <w:rPr>
          <w:rFonts w:asciiTheme="majorBidi" w:hAnsiTheme="majorBidi" w:cstheme="majorBidi"/>
          <w:sz w:val="24"/>
          <w:szCs w:val="24"/>
        </w:rPr>
        <w:t xml:space="preserve"> the Panel suggests requesting concurrence from Statistics</w:t>
      </w:r>
      <w:r w:rsidRPr="00EA5A99">
        <w:rPr>
          <w:rFonts w:asciiTheme="majorBidi" w:hAnsiTheme="majorBidi" w:cstheme="majorBidi"/>
          <w:sz w:val="24"/>
          <w:szCs w:val="24"/>
        </w:rPr>
        <w:t xml:space="preserve"> or making the course more easily </w:t>
      </w:r>
      <w:r w:rsidR="00624656" w:rsidRPr="00EA5A99">
        <w:rPr>
          <w:rFonts w:asciiTheme="majorBidi" w:hAnsiTheme="majorBidi" w:cstheme="majorBidi"/>
          <w:sz w:val="24"/>
          <w:szCs w:val="24"/>
        </w:rPr>
        <w:t xml:space="preserve">distinguishable in content (e.g. by including disciplinary specification in the course title). </w:t>
      </w:r>
    </w:p>
    <w:p w14:paraId="6CA5A98D" w14:textId="7947B10D" w:rsidR="00624656" w:rsidRPr="00EA5A99" w:rsidRDefault="00624656" w:rsidP="00624656">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The Panel recommends including prerequisites for this course. As it stands, any student would be eligible to enroll in this course. </w:t>
      </w:r>
    </w:p>
    <w:p w14:paraId="4E8FF4CE" w14:textId="6E5C7948" w:rsidR="00624656" w:rsidRPr="00EA5A99" w:rsidRDefault="00624656" w:rsidP="00624656">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The Panel suggests including more information on assignments, particularly the final paper. </w:t>
      </w:r>
    </w:p>
    <w:p w14:paraId="418CB22A" w14:textId="7E9ECC62" w:rsidR="00560333" w:rsidRPr="00EA5A99" w:rsidRDefault="00560333" w:rsidP="00EF653A">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There is no standard OSU grading scheme. </w:t>
      </w:r>
    </w:p>
    <w:p w14:paraId="1FA2979D" w14:textId="7F3BE323" w:rsidR="00560333" w:rsidRPr="00EA5A99" w:rsidRDefault="00560333" w:rsidP="00EF653A">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The Title IX coordinator has changed. Update the </w:t>
      </w:r>
      <w:r w:rsidR="00624656" w:rsidRPr="00EA5A99">
        <w:rPr>
          <w:rFonts w:asciiTheme="majorBidi" w:hAnsiTheme="majorBidi" w:cstheme="majorBidi"/>
          <w:sz w:val="24"/>
          <w:szCs w:val="24"/>
        </w:rPr>
        <w:t xml:space="preserve">statement regarding Title IX. Updated language can be found on the Curriculum and Assessment Services website. </w:t>
      </w:r>
    </w:p>
    <w:p w14:paraId="2F9EEAB4" w14:textId="7A809066" w:rsidR="00624656" w:rsidRPr="00EA5A99" w:rsidRDefault="00624656" w:rsidP="00EA5A99">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Typo on page 4 of the syllabus “a theoretical lectures” </w:t>
      </w:r>
    </w:p>
    <w:p w14:paraId="33CDE284" w14:textId="190BA935" w:rsidR="00466FBB" w:rsidRPr="002F157F" w:rsidRDefault="00F77764" w:rsidP="00EF653A">
      <w:pPr>
        <w:pStyle w:val="ListParagraph"/>
        <w:numPr>
          <w:ilvl w:val="0"/>
          <w:numId w:val="13"/>
        </w:numPr>
        <w:rPr>
          <w:rFonts w:asciiTheme="majorBidi" w:hAnsiTheme="majorBidi" w:cstheme="majorBidi"/>
          <w:b/>
          <w:bCs/>
          <w:i/>
          <w:iCs/>
          <w:sz w:val="24"/>
          <w:szCs w:val="24"/>
        </w:rPr>
      </w:pPr>
      <w:r>
        <w:rPr>
          <w:rFonts w:asciiTheme="majorBidi" w:hAnsiTheme="majorBidi" w:cstheme="majorBidi"/>
          <w:b/>
          <w:bCs/>
          <w:sz w:val="24"/>
          <w:szCs w:val="24"/>
        </w:rPr>
        <w:t xml:space="preserve">No vote </w:t>
      </w:r>
    </w:p>
    <w:p w14:paraId="70283F6A" w14:textId="384CCFA0"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5050 (change to number [from 8892.12], title, repeatability, and description)</w:t>
      </w:r>
    </w:p>
    <w:p w14:paraId="0DD773E0" w14:textId="77777777" w:rsidR="003F0CEE" w:rsidRPr="00EA5A99" w:rsidRDefault="003F0CEE" w:rsidP="003F0CEE">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It is unclear what the rationale is to change the course from the 8000-level to the 5000-level. It does not appear that there is a significant change in course content, readings, or evaluation. </w:t>
      </w:r>
    </w:p>
    <w:p w14:paraId="1D85154B" w14:textId="77777777" w:rsidR="003F0CEE" w:rsidRPr="00EA5A99" w:rsidRDefault="003F0CEE" w:rsidP="003F0CEE">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Include more information in the weekly schedule, primarily readings. The book is the same for the 8000-level, but the precise readings are not specified. </w:t>
      </w:r>
    </w:p>
    <w:p w14:paraId="58FC51B0" w14:textId="77777777" w:rsidR="00EA5A99" w:rsidRPr="00EA5A99" w:rsidRDefault="00EA5A99" w:rsidP="00EA5A99">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Since this course is new for undergraduates, the Panel suggests requesting concurrence from Statistics or making the course more easily distinguishable in content (e.g. by including disciplinary specification in the course title). </w:t>
      </w:r>
    </w:p>
    <w:p w14:paraId="1D58EB44" w14:textId="77777777" w:rsidR="003F0CEE" w:rsidRPr="00EA5A99" w:rsidRDefault="003F0CEE" w:rsidP="003F0CEE">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The Panel recommends including prerequisites for this course. As it stands, any student would be eligible to enroll in this course. </w:t>
      </w:r>
    </w:p>
    <w:p w14:paraId="77464067" w14:textId="77777777" w:rsidR="003F0CEE" w:rsidRPr="00EA5A99" w:rsidRDefault="003F0CEE" w:rsidP="003F0CEE">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lastRenderedPageBreak/>
        <w:t xml:space="preserve">The Panel suggests including more information on assignments, particularly the final paper. </w:t>
      </w:r>
    </w:p>
    <w:p w14:paraId="5D21B22B" w14:textId="77777777" w:rsidR="003F0CEE" w:rsidRPr="00EA5A99" w:rsidRDefault="003F0CEE" w:rsidP="003F0CEE">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There is no standard OSU grading scheme. </w:t>
      </w:r>
    </w:p>
    <w:p w14:paraId="70BCF41C" w14:textId="77777777" w:rsidR="003F0CEE" w:rsidRPr="00EA5A99" w:rsidRDefault="003F0CEE" w:rsidP="003F0CEE">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The Title IX coordinator has changed. Update the statement regarding Title IX. Updated language can be found on the Curriculum and Assessment Services website. </w:t>
      </w:r>
    </w:p>
    <w:p w14:paraId="1BEDC3DF" w14:textId="77777777" w:rsidR="003F0CEE" w:rsidRPr="00EA5A99" w:rsidRDefault="003F0CEE" w:rsidP="003F0CEE">
      <w:pPr>
        <w:pStyle w:val="ListParagraph"/>
        <w:numPr>
          <w:ilvl w:val="0"/>
          <w:numId w:val="13"/>
        </w:numPr>
        <w:rPr>
          <w:rFonts w:asciiTheme="majorBidi" w:hAnsiTheme="majorBidi" w:cstheme="majorBidi"/>
          <w:sz w:val="24"/>
          <w:szCs w:val="24"/>
        </w:rPr>
      </w:pPr>
      <w:r w:rsidRPr="00EA5A99">
        <w:rPr>
          <w:rFonts w:asciiTheme="majorBidi" w:hAnsiTheme="majorBidi" w:cstheme="majorBidi"/>
          <w:sz w:val="24"/>
          <w:szCs w:val="24"/>
        </w:rPr>
        <w:t xml:space="preserve">Typo on page 4 of the syllabus “a theoretical lectures” </w:t>
      </w:r>
    </w:p>
    <w:p w14:paraId="75C5F5BA" w14:textId="5905E1E0" w:rsidR="00EF653A" w:rsidRPr="00EA5A99" w:rsidRDefault="00EA5A99" w:rsidP="0048762A">
      <w:pPr>
        <w:pStyle w:val="ListParagraph"/>
        <w:numPr>
          <w:ilvl w:val="0"/>
          <w:numId w:val="13"/>
        </w:numPr>
        <w:rPr>
          <w:rFonts w:asciiTheme="majorBidi" w:hAnsiTheme="majorBidi" w:cstheme="majorBidi"/>
          <w:b/>
          <w:bCs/>
          <w:i/>
          <w:iCs/>
          <w:sz w:val="24"/>
          <w:szCs w:val="24"/>
        </w:rPr>
      </w:pPr>
      <w:r w:rsidRPr="00EA5A99">
        <w:rPr>
          <w:rFonts w:asciiTheme="majorBidi" w:hAnsiTheme="majorBidi" w:cstheme="majorBidi"/>
          <w:b/>
          <w:bCs/>
          <w:sz w:val="24"/>
          <w:szCs w:val="24"/>
        </w:rPr>
        <w:t>No vote</w:t>
      </w:r>
    </w:p>
    <w:p w14:paraId="5315B753" w14:textId="2A50BD13"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7001 (new course)</w:t>
      </w:r>
    </w:p>
    <w:p w14:paraId="65461581" w14:textId="6E1C24CB" w:rsidR="00397E00" w:rsidRPr="00397E00" w:rsidRDefault="00397E00" w:rsidP="007A513D">
      <w:pPr>
        <w:pStyle w:val="ListParagraph"/>
        <w:numPr>
          <w:ilvl w:val="0"/>
          <w:numId w:val="13"/>
        </w:numPr>
        <w:rPr>
          <w:rFonts w:asciiTheme="majorBidi" w:hAnsiTheme="majorBidi" w:cstheme="majorBidi"/>
          <w:sz w:val="24"/>
          <w:szCs w:val="24"/>
        </w:rPr>
      </w:pPr>
      <w:r>
        <w:rPr>
          <w:rFonts w:asciiTheme="majorBidi" w:hAnsiTheme="majorBidi" w:cstheme="majorBidi"/>
          <w:b/>
          <w:bCs/>
          <w:sz w:val="24"/>
          <w:szCs w:val="24"/>
        </w:rPr>
        <w:t xml:space="preserve">The course goals provided are nearly identical to the program goals. It does not seem possible that one course accomplishes nearly all the learning goals of the entire program. The connection of the course content to program goals </w:t>
      </w:r>
      <w:r w:rsidR="008831AF">
        <w:rPr>
          <w:rFonts w:asciiTheme="majorBidi" w:hAnsiTheme="majorBidi" w:cstheme="majorBidi"/>
          <w:b/>
          <w:bCs/>
          <w:sz w:val="24"/>
          <w:szCs w:val="24"/>
        </w:rPr>
        <w:t>may be</w:t>
      </w:r>
      <w:r>
        <w:rPr>
          <w:rFonts w:asciiTheme="majorBidi" w:hAnsiTheme="majorBidi" w:cstheme="majorBidi"/>
          <w:b/>
          <w:bCs/>
          <w:sz w:val="24"/>
          <w:szCs w:val="24"/>
        </w:rPr>
        <w:t xml:space="preserve"> helpful for assessment, but the course goals should be tailored to the course and articulated in terms of the course content. </w:t>
      </w:r>
    </w:p>
    <w:p w14:paraId="252510BA" w14:textId="3506E9DA" w:rsidR="007A513D" w:rsidRPr="00560333" w:rsidRDefault="007A513D" w:rsidP="007A513D">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There is no standard OSU grading scheme. </w:t>
      </w:r>
    </w:p>
    <w:p w14:paraId="7AF6D66F" w14:textId="77777777" w:rsidR="007A513D" w:rsidRPr="00624656" w:rsidRDefault="007A513D" w:rsidP="007A513D">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 Title IX coordinator has changed. Update the statement regarding Title IX. Updated language can be found on the Curriculum and Assessment Services website. </w:t>
      </w:r>
    </w:p>
    <w:p w14:paraId="4CB72D0C" w14:textId="5DA1A833" w:rsidR="007A513D" w:rsidRPr="00397E00" w:rsidRDefault="007A513D" w:rsidP="00EF653A">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Workshops are mentioned under information for seminars. It is unclear what the workshops are. </w:t>
      </w:r>
      <w:r w:rsidR="00397E00">
        <w:rPr>
          <w:rFonts w:asciiTheme="majorBidi" w:hAnsiTheme="majorBidi" w:cstheme="majorBidi"/>
          <w:i/>
          <w:iCs/>
          <w:sz w:val="24"/>
          <w:szCs w:val="24"/>
        </w:rPr>
        <w:t xml:space="preserve">The Panel recommends clarifying this portion of the syllabus. </w:t>
      </w:r>
    </w:p>
    <w:p w14:paraId="6246A500" w14:textId="552E1CD9" w:rsidR="005C11A2" w:rsidRPr="00EF653A" w:rsidRDefault="0013106C" w:rsidP="00081639">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Coleman, Vasey, </w:t>
      </w:r>
      <w:r w:rsidRPr="00C67B96">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397E00">
        <w:rPr>
          <w:rFonts w:asciiTheme="majorBidi" w:hAnsiTheme="majorBidi" w:cstheme="majorBidi"/>
          <w:sz w:val="24"/>
          <w:szCs w:val="24"/>
        </w:rPr>
        <w:t xml:space="preserve">with </w:t>
      </w:r>
      <w:r w:rsidR="00397E00">
        <w:rPr>
          <w:rFonts w:asciiTheme="majorBidi" w:hAnsiTheme="majorBidi" w:cstheme="majorBidi"/>
          <w:b/>
          <w:bCs/>
          <w:sz w:val="24"/>
          <w:szCs w:val="24"/>
        </w:rPr>
        <w:t xml:space="preserve">one contingency </w:t>
      </w:r>
      <w:r w:rsidR="00397E00">
        <w:rPr>
          <w:rFonts w:asciiTheme="majorBidi" w:hAnsiTheme="majorBidi" w:cstheme="majorBidi"/>
          <w:sz w:val="24"/>
          <w:szCs w:val="24"/>
        </w:rPr>
        <w:t xml:space="preserve">(in bold above) and </w:t>
      </w:r>
      <w:r w:rsidR="00397E00">
        <w:rPr>
          <w:rFonts w:asciiTheme="majorBidi" w:hAnsiTheme="majorBidi" w:cstheme="majorBidi"/>
          <w:i/>
          <w:iCs/>
          <w:sz w:val="24"/>
          <w:szCs w:val="24"/>
        </w:rPr>
        <w:t xml:space="preserve">three recommendations </w:t>
      </w:r>
      <w:r w:rsidR="00397E00">
        <w:rPr>
          <w:rFonts w:asciiTheme="majorBidi" w:hAnsiTheme="majorBidi" w:cstheme="majorBidi"/>
          <w:sz w:val="24"/>
          <w:szCs w:val="24"/>
        </w:rPr>
        <w:t xml:space="preserve">(in italics above) </w:t>
      </w:r>
    </w:p>
    <w:p w14:paraId="0326C1B3" w14:textId="7C1B6D0D"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7002 (new course)</w:t>
      </w:r>
    </w:p>
    <w:p w14:paraId="1A7969DB" w14:textId="5A51BFA0" w:rsidR="007D3B85" w:rsidRPr="00397E00" w:rsidRDefault="007D3B85" w:rsidP="007D3B85">
      <w:pPr>
        <w:pStyle w:val="ListParagraph"/>
        <w:numPr>
          <w:ilvl w:val="0"/>
          <w:numId w:val="13"/>
        </w:numPr>
        <w:rPr>
          <w:rFonts w:asciiTheme="majorBidi" w:hAnsiTheme="majorBidi" w:cstheme="majorBidi"/>
          <w:sz w:val="24"/>
          <w:szCs w:val="24"/>
        </w:rPr>
      </w:pPr>
      <w:r>
        <w:rPr>
          <w:rFonts w:asciiTheme="majorBidi" w:hAnsiTheme="majorBidi" w:cstheme="majorBidi"/>
          <w:b/>
          <w:bCs/>
          <w:sz w:val="24"/>
          <w:szCs w:val="24"/>
        </w:rPr>
        <w:t xml:space="preserve">The course goals provided are nearly identical to the program goals. It does not seem possible that one course accomplishes nearly all the learning goals of the entire program. The connection of the course content to program goals </w:t>
      </w:r>
      <w:r w:rsidR="008831AF">
        <w:rPr>
          <w:rFonts w:asciiTheme="majorBidi" w:hAnsiTheme="majorBidi" w:cstheme="majorBidi"/>
          <w:b/>
          <w:bCs/>
          <w:sz w:val="24"/>
          <w:szCs w:val="24"/>
        </w:rPr>
        <w:t xml:space="preserve">may be </w:t>
      </w:r>
      <w:r>
        <w:rPr>
          <w:rFonts w:asciiTheme="majorBidi" w:hAnsiTheme="majorBidi" w:cstheme="majorBidi"/>
          <w:b/>
          <w:bCs/>
          <w:sz w:val="24"/>
          <w:szCs w:val="24"/>
        </w:rPr>
        <w:t xml:space="preserve">helpful for assessment, but the course goals should be tailored to the course and articulated in terms of the course content. </w:t>
      </w:r>
    </w:p>
    <w:p w14:paraId="3EDEA5FD" w14:textId="77777777" w:rsidR="007D3B85" w:rsidRPr="00560333" w:rsidRDefault="007D3B85" w:rsidP="007D3B85">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There is no standard OSU grading scheme. </w:t>
      </w:r>
    </w:p>
    <w:p w14:paraId="7E92B3EC" w14:textId="77777777" w:rsidR="007D3B85" w:rsidRPr="00624656" w:rsidRDefault="007D3B85" w:rsidP="007D3B85">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 Title IX coordinator has changed. Update the statement regarding Title IX. Updated language can be found on the Curriculum and Assessment Services website. </w:t>
      </w:r>
    </w:p>
    <w:p w14:paraId="5D0D5CD8" w14:textId="77777777" w:rsidR="007D3B85" w:rsidRPr="00397E00" w:rsidRDefault="007D3B85" w:rsidP="007D3B85">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Workshops are mentioned under information for seminars. It is unclear what the workshops are. The Panel recommends clarifying this portion of the syllabus. </w:t>
      </w:r>
    </w:p>
    <w:p w14:paraId="423C30FE" w14:textId="77777777" w:rsidR="007D3B85" w:rsidRPr="00EF653A" w:rsidRDefault="007D3B85" w:rsidP="007D3B85">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Coleman, Vasey, </w:t>
      </w:r>
      <w:r w:rsidRPr="00C67B96">
        <w:rPr>
          <w:rFonts w:asciiTheme="majorBidi" w:hAnsiTheme="majorBidi" w:cstheme="majorBidi"/>
          <w:b/>
          <w:bCs/>
          <w:sz w:val="24"/>
          <w:szCs w:val="24"/>
        </w:rPr>
        <w:t>unanimously approved</w:t>
      </w:r>
      <w:r>
        <w:rPr>
          <w:rFonts w:asciiTheme="majorBidi" w:hAnsiTheme="majorBidi" w:cstheme="majorBidi"/>
          <w:sz w:val="24"/>
          <w:szCs w:val="24"/>
        </w:rPr>
        <w:t xml:space="preserve"> with </w:t>
      </w:r>
      <w:r>
        <w:rPr>
          <w:rFonts w:asciiTheme="majorBidi" w:hAnsiTheme="majorBidi" w:cstheme="majorBidi"/>
          <w:b/>
          <w:bCs/>
          <w:sz w:val="24"/>
          <w:szCs w:val="24"/>
        </w:rPr>
        <w:t xml:space="preserve">one contingency </w:t>
      </w:r>
      <w:r>
        <w:rPr>
          <w:rFonts w:asciiTheme="majorBidi" w:hAnsiTheme="majorBidi" w:cstheme="majorBidi"/>
          <w:sz w:val="24"/>
          <w:szCs w:val="24"/>
        </w:rPr>
        <w:t xml:space="preserve">(in bold above) and </w:t>
      </w:r>
      <w:r>
        <w:rPr>
          <w:rFonts w:asciiTheme="majorBidi" w:hAnsiTheme="majorBidi" w:cstheme="majorBidi"/>
          <w:i/>
          <w:iCs/>
          <w:sz w:val="24"/>
          <w:szCs w:val="24"/>
        </w:rPr>
        <w:t xml:space="preserve">three recommendations </w:t>
      </w:r>
      <w:r>
        <w:rPr>
          <w:rFonts w:asciiTheme="majorBidi" w:hAnsiTheme="majorBidi" w:cstheme="majorBidi"/>
          <w:sz w:val="24"/>
          <w:szCs w:val="24"/>
        </w:rPr>
        <w:t xml:space="preserve">(in italics above) </w:t>
      </w:r>
    </w:p>
    <w:p w14:paraId="00E19BA4" w14:textId="000C5F64"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7003 (new course)</w:t>
      </w:r>
    </w:p>
    <w:p w14:paraId="3A1F39FA" w14:textId="351EE781" w:rsidR="007E3079" w:rsidRPr="00397E00" w:rsidRDefault="007E3079" w:rsidP="007E3079">
      <w:pPr>
        <w:pStyle w:val="ListParagraph"/>
        <w:numPr>
          <w:ilvl w:val="0"/>
          <w:numId w:val="13"/>
        </w:numPr>
        <w:rPr>
          <w:rFonts w:asciiTheme="majorBidi" w:hAnsiTheme="majorBidi" w:cstheme="majorBidi"/>
          <w:sz w:val="24"/>
          <w:szCs w:val="24"/>
        </w:rPr>
      </w:pPr>
      <w:r>
        <w:rPr>
          <w:rFonts w:asciiTheme="majorBidi" w:hAnsiTheme="majorBidi" w:cstheme="majorBidi"/>
          <w:b/>
          <w:bCs/>
          <w:sz w:val="24"/>
          <w:szCs w:val="24"/>
        </w:rPr>
        <w:t xml:space="preserve">The course goals provided are nearly identical to the program goals. It does not seem possible that one course accomplishes nearly all the learning goals of the entire program. The connection of the course content to program goals </w:t>
      </w:r>
      <w:r w:rsidR="008831AF">
        <w:rPr>
          <w:rFonts w:asciiTheme="majorBidi" w:hAnsiTheme="majorBidi" w:cstheme="majorBidi"/>
          <w:b/>
          <w:bCs/>
          <w:sz w:val="24"/>
          <w:szCs w:val="24"/>
        </w:rPr>
        <w:t xml:space="preserve">may be </w:t>
      </w:r>
      <w:r>
        <w:rPr>
          <w:rFonts w:asciiTheme="majorBidi" w:hAnsiTheme="majorBidi" w:cstheme="majorBidi"/>
          <w:b/>
          <w:bCs/>
          <w:sz w:val="24"/>
          <w:szCs w:val="24"/>
        </w:rPr>
        <w:t xml:space="preserve">helpful for assessment, but the course goals should be tailored to the course and articulated in terms of the course content. </w:t>
      </w:r>
    </w:p>
    <w:p w14:paraId="5B00085B" w14:textId="77777777" w:rsidR="007E3079" w:rsidRPr="00560333" w:rsidRDefault="007E3079" w:rsidP="007E3079">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lastRenderedPageBreak/>
        <w:t xml:space="preserve">There is no standard OSU grading scheme. </w:t>
      </w:r>
    </w:p>
    <w:p w14:paraId="2B4D716A" w14:textId="77777777" w:rsidR="007E3079" w:rsidRPr="00624656" w:rsidRDefault="007E3079" w:rsidP="007E3079">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 Title IX coordinator has changed. Update the statement regarding Title IX. Updated language can be found on the Curriculum and Assessment Services website. </w:t>
      </w:r>
    </w:p>
    <w:p w14:paraId="5504A7A1" w14:textId="77777777" w:rsidR="007E3079" w:rsidRPr="00397E00" w:rsidRDefault="007E3079" w:rsidP="007E3079">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Workshops are mentioned under information for seminars. It is unclear what the workshops are. The Panel recommends clarifying this portion of the syllabus. </w:t>
      </w:r>
    </w:p>
    <w:p w14:paraId="2E9FA734" w14:textId="77777777" w:rsidR="007E3079" w:rsidRPr="00EF653A" w:rsidRDefault="007E3079" w:rsidP="007E3079">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Coleman, Vasey, </w:t>
      </w:r>
      <w:r w:rsidRPr="00C67B96">
        <w:rPr>
          <w:rFonts w:asciiTheme="majorBidi" w:hAnsiTheme="majorBidi" w:cstheme="majorBidi"/>
          <w:b/>
          <w:bCs/>
          <w:sz w:val="24"/>
          <w:szCs w:val="24"/>
        </w:rPr>
        <w:t>unanimously approved</w:t>
      </w:r>
      <w:r>
        <w:rPr>
          <w:rFonts w:asciiTheme="majorBidi" w:hAnsiTheme="majorBidi" w:cstheme="majorBidi"/>
          <w:sz w:val="24"/>
          <w:szCs w:val="24"/>
        </w:rPr>
        <w:t xml:space="preserve"> with </w:t>
      </w:r>
      <w:r>
        <w:rPr>
          <w:rFonts w:asciiTheme="majorBidi" w:hAnsiTheme="majorBidi" w:cstheme="majorBidi"/>
          <w:b/>
          <w:bCs/>
          <w:sz w:val="24"/>
          <w:szCs w:val="24"/>
        </w:rPr>
        <w:t xml:space="preserve">one contingency </w:t>
      </w:r>
      <w:r>
        <w:rPr>
          <w:rFonts w:asciiTheme="majorBidi" w:hAnsiTheme="majorBidi" w:cstheme="majorBidi"/>
          <w:sz w:val="24"/>
          <w:szCs w:val="24"/>
        </w:rPr>
        <w:t xml:space="preserve">(in bold above) and </w:t>
      </w:r>
      <w:r>
        <w:rPr>
          <w:rFonts w:asciiTheme="majorBidi" w:hAnsiTheme="majorBidi" w:cstheme="majorBidi"/>
          <w:i/>
          <w:iCs/>
          <w:sz w:val="24"/>
          <w:szCs w:val="24"/>
        </w:rPr>
        <w:t xml:space="preserve">three recommendations </w:t>
      </w:r>
      <w:r>
        <w:rPr>
          <w:rFonts w:asciiTheme="majorBidi" w:hAnsiTheme="majorBidi" w:cstheme="majorBidi"/>
          <w:sz w:val="24"/>
          <w:szCs w:val="24"/>
        </w:rPr>
        <w:t xml:space="preserve">(in italics above) </w:t>
      </w:r>
    </w:p>
    <w:p w14:paraId="6A1C8B1D" w14:textId="1365CCA6"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7101 (new course)</w:t>
      </w:r>
    </w:p>
    <w:p w14:paraId="171DDAD0" w14:textId="77777777" w:rsidR="003E01CC" w:rsidRPr="00560333" w:rsidRDefault="003E01CC" w:rsidP="003E01CC">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There is no standard OSU grading scheme. </w:t>
      </w:r>
    </w:p>
    <w:p w14:paraId="6F6017DB" w14:textId="77777777" w:rsidR="003E01CC" w:rsidRPr="00624656" w:rsidRDefault="003E01CC" w:rsidP="003E01CC">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 Title IX coordinator has changed. Update the statement regarding Title IX. Updated language can be found on the Curriculum and Assessment Services website. </w:t>
      </w:r>
    </w:p>
    <w:p w14:paraId="5053F3DA" w14:textId="3564B3BD" w:rsidR="003E01CC" w:rsidRDefault="003E01CC" w:rsidP="00EF653A">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 Panel recommends outlining the schedule per-session rather than per-week. </w:t>
      </w:r>
    </w:p>
    <w:p w14:paraId="61AA1384" w14:textId="4D3B074D" w:rsidR="00781B87" w:rsidRPr="00EF653A" w:rsidRDefault="00145E3D" w:rsidP="00EF653A">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Vasey, Coleman, </w:t>
      </w:r>
      <w:r w:rsidRPr="00C67B96">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3E01CC">
        <w:rPr>
          <w:rFonts w:asciiTheme="majorBidi" w:hAnsiTheme="majorBidi" w:cstheme="majorBidi"/>
          <w:sz w:val="24"/>
          <w:szCs w:val="24"/>
        </w:rPr>
        <w:t xml:space="preserve">with </w:t>
      </w:r>
      <w:r w:rsidR="003E01CC">
        <w:rPr>
          <w:rFonts w:asciiTheme="majorBidi" w:hAnsiTheme="majorBidi" w:cstheme="majorBidi"/>
          <w:i/>
          <w:iCs/>
          <w:sz w:val="24"/>
          <w:szCs w:val="24"/>
        </w:rPr>
        <w:t xml:space="preserve">three </w:t>
      </w:r>
      <w:r w:rsidR="00112D2B">
        <w:rPr>
          <w:rFonts w:asciiTheme="majorBidi" w:hAnsiTheme="majorBidi" w:cstheme="majorBidi"/>
          <w:i/>
          <w:iCs/>
          <w:sz w:val="24"/>
          <w:szCs w:val="24"/>
        </w:rPr>
        <w:t xml:space="preserve">recommendations </w:t>
      </w:r>
      <w:r w:rsidR="003E01CC">
        <w:rPr>
          <w:rFonts w:asciiTheme="majorBidi" w:hAnsiTheme="majorBidi" w:cstheme="majorBidi"/>
          <w:sz w:val="24"/>
          <w:szCs w:val="24"/>
        </w:rPr>
        <w:t xml:space="preserve">(in italics above) </w:t>
      </w:r>
    </w:p>
    <w:p w14:paraId="6411D2A2" w14:textId="3D7F07B4"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7720 (course change; 3 credit course become 3-4 variable credit course)</w:t>
      </w:r>
    </w:p>
    <w:p w14:paraId="13C178DB" w14:textId="5C4CA7FD" w:rsidR="00244867" w:rsidRDefault="00244867" w:rsidP="00EF653A">
      <w:pPr>
        <w:pStyle w:val="ListParagraph"/>
        <w:numPr>
          <w:ilvl w:val="0"/>
          <w:numId w:val="13"/>
        </w:numPr>
        <w:rPr>
          <w:rFonts w:asciiTheme="majorBidi" w:hAnsiTheme="majorBidi" w:cstheme="majorBidi"/>
          <w:b/>
          <w:bCs/>
          <w:sz w:val="24"/>
          <w:szCs w:val="24"/>
        </w:rPr>
      </w:pPr>
      <w:r>
        <w:rPr>
          <w:rFonts w:asciiTheme="majorBidi" w:hAnsiTheme="majorBidi" w:cstheme="majorBidi"/>
          <w:b/>
          <w:bCs/>
          <w:sz w:val="24"/>
          <w:szCs w:val="24"/>
        </w:rPr>
        <w:t xml:space="preserve">Clarify the variability of the credit hours. In what situations would the course be 3 or 4 credit hours? How are these credit hours determined? Is it variable by semester or by student? </w:t>
      </w:r>
    </w:p>
    <w:p w14:paraId="1A383F10" w14:textId="5A5A60D0" w:rsidR="0048594F" w:rsidRPr="00EF653A" w:rsidRDefault="00D731C9" w:rsidP="00EF653A">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Coleman, Vasey, </w:t>
      </w:r>
      <w:r w:rsidRPr="00244867">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244867">
        <w:rPr>
          <w:rFonts w:asciiTheme="majorBidi" w:hAnsiTheme="majorBidi" w:cstheme="majorBidi"/>
          <w:sz w:val="24"/>
          <w:szCs w:val="24"/>
        </w:rPr>
        <w:t xml:space="preserve">with </w:t>
      </w:r>
      <w:r w:rsidR="00244867">
        <w:rPr>
          <w:rFonts w:asciiTheme="majorBidi" w:hAnsiTheme="majorBidi" w:cstheme="majorBidi"/>
          <w:b/>
          <w:bCs/>
          <w:sz w:val="24"/>
          <w:szCs w:val="24"/>
        </w:rPr>
        <w:t xml:space="preserve">one contingency </w:t>
      </w:r>
      <w:r w:rsidR="00244867">
        <w:rPr>
          <w:rFonts w:asciiTheme="majorBidi" w:hAnsiTheme="majorBidi" w:cstheme="majorBidi"/>
          <w:sz w:val="24"/>
          <w:szCs w:val="24"/>
        </w:rPr>
        <w:t xml:space="preserve">(in bold above) </w:t>
      </w:r>
    </w:p>
    <w:p w14:paraId="1ACA8EA9" w14:textId="054B1DBC"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Anthropology 8827 (change to title and some content)</w:t>
      </w:r>
    </w:p>
    <w:p w14:paraId="6E4BE063" w14:textId="77777777" w:rsidR="00C67B96" w:rsidRPr="00560333" w:rsidRDefault="00C67B96" w:rsidP="00C67B96">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There is no standard OSU grading scheme. </w:t>
      </w:r>
    </w:p>
    <w:p w14:paraId="6FEC2DC6" w14:textId="77777777" w:rsidR="00C67B96" w:rsidRPr="00624656" w:rsidRDefault="00C67B96" w:rsidP="00C67B96">
      <w:pPr>
        <w:pStyle w:val="ListParagraph"/>
        <w:numPr>
          <w:ilvl w:val="0"/>
          <w:numId w:val="13"/>
        </w:numPr>
        <w:rPr>
          <w:rFonts w:asciiTheme="majorBidi" w:hAnsiTheme="majorBidi" w:cstheme="majorBidi"/>
          <w:sz w:val="24"/>
          <w:szCs w:val="24"/>
        </w:rPr>
      </w:pPr>
      <w:r>
        <w:rPr>
          <w:rFonts w:asciiTheme="majorBidi" w:hAnsiTheme="majorBidi" w:cstheme="majorBidi"/>
          <w:i/>
          <w:iCs/>
          <w:sz w:val="24"/>
          <w:szCs w:val="24"/>
        </w:rPr>
        <w:t xml:space="preserve">The Title IX coordinator has changed. Update the statement regarding Title IX. Updated language can be found on the Curriculum and Assessment Services website. </w:t>
      </w:r>
    </w:p>
    <w:p w14:paraId="753860E2" w14:textId="730B8E67" w:rsidR="00FE4327" w:rsidRPr="00EF653A" w:rsidRDefault="00FE4327" w:rsidP="00EF653A">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Vasey, Coleman, </w:t>
      </w:r>
      <w:r w:rsidRPr="00C67B96">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C67B96">
        <w:rPr>
          <w:rFonts w:asciiTheme="majorBidi" w:hAnsiTheme="majorBidi" w:cstheme="majorBidi"/>
          <w:sz w:val="24"/>
          <w:szCs w:val="24"/>
        </w:rPr>
        <w:t xml:space="preserve">with </w:t>
      </w:r>
      <w:r w:rsidR="00C67B96">
        <w:rPr>
          <w:rFonts w:asciiTheme="majorBidi" w:hAnsiTheme="majorBidi" w:cstheme="majorBidi"/>
          <w:i/>
          <w:iCs/>
          <w:sz w:val="24"/>
          <w:szCs w:val="24"/>
        </w:rPr>
        <w:t xml:space="preserve">two comments </w:t>
      </w:r>
      <w:r w:rsidR="00C67B96">
        <w:rPr>
          <w:rFonts w:asciiTheme="majorBidi" w:hAnsiTheme="majorBidi" w:cstheme="majorBidi"/>
          <w:sz w:val="24"/>
          <w:szCs w:val="24"/>
        </w:rPr>
        <w:t xml:space="preserve">(in italics above) </w:t>
      </w:r>
    </w:p>
    <w:p w14:paraId="67CF9BE5" w14:textId="33DBC669" w:rsidR="00515996" w:rsidRDefault="00515996" w:rsidP="00515996">
      <w:pPr>
        <w:pStyle w:val="ListParagraph"/>
        <w:numPr>
          <w:ilvl w:val="0"/>
          <w:numId w:val="12"/>
        </w:numPr>
        <w:rPr>
          <w:rFonts w:asciiTheme="majorBidi" w:hAnsiTheme="majorBidi" w:cstheme="majorBidi"/>
          <w:sz w:val="24"/>
          <w:szCs w:val="24"/>
        </w:rPr>
      </w:pPr>
      <w:r w:rsidRPr="00EF653A">
        <w:rPr>
          <w:rFonts w:asciiTheme="majorBidi" w:hAnsiTheme="majorBidi" w:cstheme="majorBidi"/>
          <w:sz w:val="24"/>
          <w:szCs w:val="24"/>
        </w:rPr>
        <w:t>Revision Anthropology PhD &amp; stop admission in terminal MA</w:t>
      </w:r>
    </w:p>
    <w:p w14:paraId="6BD7F7B7" w14:textId="38995DD6" w:rsidR="0095089A" w:rsidRDefault="0095089A" w:rsidP="006D6FF7">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The proposal is generally well-thought out</w:t>
      </w:r>
      <w:r w:rsidR="004D6AB5">
        <w:rPr>
          <w:rFonts w:asciiTheme="majorBidi" w:hAnsiTheme="majorBidi" w:cstheme="majorBidi"/>
          <w:sz w:val="24"/>
          <w:szCs w:val="24"/>
        </w:rPr>
        <w:t xml:space="preserve">. The revision </w:t>
      </w:r>
      <w:r>
        <w:rPr>
          <w:rFonts w:asciiTheme="majorBidi" w:hAnsiTheme="majorBidi" w:cstheme="majorBidi"/>
          <w:sz w:val="24"/>
          <w:szCs w:val="24"/>
        </w:rPr>
        <w:t>addresses issues identified through an external review and by students and faculty</w:t>
      </w:r>
      <w:r w:rsidR="004D6AB5">
        <w:rPr>
          <w:rFonts w:asciiTheme="majorBidi" w:hAnsiTheme="majorBidi" w:cstheme="majorBidi"/>
          <w:sz w:val="24"/>
          <w:szCs w:val="24"/>
        </w:rPr>
        <w:t xml:space="preserve">, and </w:t>
      </w:r>
      <w:r w:rsidR="003E5AD8">
        <w:rPr>
          <w:rFonts w:asciiTheme="majorBidi" w:hAnsiTheme="majorBidi" w:cstheme="majorBidi"/>
          <w:sz w:val="24"/>
          <w:szCs w:val="24"/>
        </w:rPr>
        <w:t xml:space="preserve">it </w:t>
      </w:r>
      <w:r w:rsidR="004D6AB5">
        <w:rPr>
          <w:rFonts w:asciiTheme="majorBidi" w:hAnsiTheme="majorBidi" w:cstheme="majorBidi"/>
          <w:sz w:val="24"/>
          <w:szCs w:val="24"/>
        </w:rPr>
        <w:t xml:space="preserve">pays a great deal of attention to trends in the discipline. </w:t>
      </w:r>
    </w:p>
    <w:p w14:paraId="3DA94870" w14:textId="7084804D" w:rsidR="0095089A" w:rsidRPr="0095089A" w:rsidRDefault="0095089A" w:rsidP="00F31589">
      <w:pPr>
        <w:pStyle w:val="ListParagraph"/>
        <w:numPr>
          <w:ilvl w:val="0"/>
          <w:numId w:val="13"/>
        </w:numPr>
        <w:rPr>
          <w:rFonts w:asciiTheme="majorBidi" w:hAnsiTheme="majorBidi" w:cstheme="majorBidi"/>
          <w:sz w:val="24"/>
          <w:szCs w:val="24"/>
        </w:rPr>
      </w:pPr>
      <w:r>
        <w:rPr>
          <w:rFonts w:asciiTheme="majorBidi" w:hAnsiTheme="majorBidi" w:cstheme="majorBidi"/>
          <w:b/>
          <w:bCs/>
          <w:sz w:val="24"/>
          <w:szCs w:val="24"/>
        </w:rPr>
        <w:t xml:space="preserve">The program assessment plan </w:t>
      </w:r>
      <w:r w:rsidR="00441590">
        <w:rPr>
          <w:rFonts w:asciiTheme="majorBidi" w:hAnsiTheme="majorBidi" w:cstheme="majorBidi"/>
          <w:b/>
          <w:bCs/>
          <w:sz w:val="24"/>
          <w:szCs w:val="24"/>
        </w:rPr>
        <w:t xml:space="preserve">provides </w:t>
      </w:r>
      <w:r w:rsidR="00F31589">
        <w:rPr>
          <w:rFonts w:asciiTheme="majorBidi" w:hAnsiTheme="majorBidi" w:cstheme="majorBidi"/>
          <w:b/>
          <w:bCs/>
          <w:sz w:val="24"/>
          <w:szCs w:val="24"/>
        </w:rPr>
        <w:t>program-level methods</w:t>
      </w:r>
      <w:r>
        <w:rPr>
          <w:rFonts w:asciiTheme="majorBidi" w:hAnsiTheme="majorBidi" w:cstheme="majorBidi"/>
          <w:b/>
          <w:bCs/>
          <w:sz w:val="24"/>
          <w:szCs w:val="24"/>
        </w:rPr>
        <w:t xml:space="preserve"> for assessing the learning outcomes</w:t>
      </w:r>
      <w:r w:rsidR="00F31589">
        <w:rPr>
          <w:rFonts w:asciiTheme="majorBidi" w:hAnsiTheme="majorBidi" w:cstheme="majorBidi"/>
          <w:b/>
          <w:bCs/>
          <w:sz w:val="24"/>
          <w:szCs w:val="24"/>
        </w:rPr>
        <w:t xml:space="preserve">. </w:t>
      </w:r>
      <w:r>
        <w:rPr>
          <w:rFonts w:asciiTheme="majorBidi" w:hAnsiTheme="majorBidi" w:cstheme="majorBidi"/>
          <w:b/>
          <w:bCs/>
          <w:sz w:val="24"/>
          <w:szCs w:val="24"/>
        </w:rPr>
        <w:t xml:space="preserve">The learning outcomes are thoroughly identified and linked to </w:t>
      </w:r>
      <w:r w:rsidR="00F31589">
        <w:rPr>
          <w:rFonts w:asciiTheme="majorBidi" w:hAnsiTheme="majorBidi" w:cstheme="majorBidi"/>
          <w:b/>
          <w:bCs/>
          <w:sz w:val="24"/>
          <w:szCs w:val="24"/>
        </w:rPr>
        <w:t>assignments</w:t>
      </w:r>
      <w:r>
        <w:rPr>
          <w:rFonts w:asciiTheme="majorBidi" w:hAnsiTheme="majorBidi" w:cstheme="majorBidi"/>
          <w:b/>
          <w:bCs/>
          <w:sz w:val="24"/>
          <w:szCs w:val="24"/>
        </w:rPr>
        <w:t xml:space="preserve"> throughout the syllabi, </w:t>
      </w:r>
      <w:r w:rsidR="00F31589">
        <w:rPr>
          <w:rFonts w:asciiTheme="majorBidi" w:hAnsiTheme="majorBidi" w:cstheme="majorBidi"/>
          <w:b/>
          <w:bCs/>
          <w:sz w:val="24"/>
          <w:szCs w:val="24"/>
        </w:rPr>
        <w:t xml:space="preserve">but it is unclear how these methods will be used in the broader assessment of the program. Linking the program goals to the courses in this way may result in a large amount of data that will not produce a useful assessment of the program. The Panel has the following suggestions for addressing the assessment plan: </w:t>
      </w:r>
    </w:p>
    <w:p w14:paraId="1D25D4D0" w14:textId="54BBAEEA" w:rsidR="0095089A" w:rsidRPr="0095089A" w:rsidRDefault="0095089A" w:rsidP="0095089A">
      <w:pPr>
        <w:pStyle w:val="ListParagraph"/>
        <w:numPr>
          <w:ilvl w:val="1"/>
          <w:numId w:val="13"/>
        </w:numPr>
        <w:rPr>
          <w:rFonts w:asciiTheme="majorBidi" w:hAnsiTheme="majorBidi" w:cstheme="majorBidi"/>
          <w:sz w:val="24"/>
          <w:szCs w:val="24"/>
        </w:rPr>
      </w:pPr>
      <w:r>
        <w:rPr>
          <w:rFonts w:asciiTheme="majorBidi" w:hAnsiTheme="majorBidi" w:cstheme="majorBidi"/>
          <w:b/>
          <w:bCs/>
          <w:sz w:val="24"/>
          <w:szCs w:val="24"/>
        </w:rPr>
        <w:t xml:space="preserve">Include more narrative discussion of the program learning outcomes. </w:t>
      </w:r>
    </w:p>
    <w:p w14:paraId="3F32292A" w14:textId="4B5DC0F2" w:rsidR="0095089A" w:rsidRPr="00F31589" w:rsidRDefault="0095089A" w:rsidP="0095089A">
      <w:pPr>
        <w:pStyle w:val="ListParagraph"/>
        <w:numPr>
          <w:ilvl w:val="1"/>
          <w:numId w:val="13"/>
        </w:numPr>
        <w:rPr>
          <w:rFonts w:asciiTheme="majorBidi" w:hAnsiTheme="majorBidi" w:cstheme="majorBidi"/>
          <w:sz w:val="24"/>
          <w:szCs w:val="24"/>
        </w:rPr>
      </w:pPr>
      <w:r>
        <w:rPr>
          <w:rFonts w:asciiTheme="majorBidi" w:hAnsiTheme="majorBidi" w:cstheme="majorBidi"/>
          <w:b/>
          <w:bCs/>
          <w:sz w:val="24"/>
          <w:szCs w:val="24"/>
        </w:rPr>
        <w:t xml:space="preserve">Some of the intended goals of the of the revision will not be thoroughly assessed with the current plan. For example, one of the goals of the revision was to prepare students for a wider range of </w:t>
      </w:r>
      <w:r>
        <w:rPr>
          <w:rFonts w:asciiTheme="majorBidi" w:hAnsiTheme="majorBidi" w:cstheme="majorBidi"/>
          <w:b/>
          <w:bCs/>
          <w:sz w:val="24"/>
          <w:szCs w:val="24"/>
        </w:rPr>
        <w:lastRenderedPageBreak/>
        <w:t xml:space="preserve">careers. The assessment plan could include exit and alumni surveys </w:t>
      </w:r>
      <w:r w:rsidR="00460FCA">
        <w:rPr>
          <w:rFonts w:asciiTheme="majorBidi" w:hAnsiTheme="majorBidi" w:cstheme="majorBidi"/>
          <w:b/>
          <w:bCs/>
          <w:sz w:val="24"/>
          <w:szCs w:val="24"/>
        </w:rPr>
        <w:t xml:space="preserve">to </w:t>
      </w:r>
      <w:r>
        <w:rPr>
          <w:rFonts w:asciiTheme="majorBidi" w:hAnsiTheme="majorBidi" w:cstheme="majorBidi"/>
          <w:b/>
          <w:bCs/>
          <w:sz w:val="24"/>
          <w:szCs w:val="24"/>
        </w:rPr>
        <w:t xml:space="preserve">evaluate the success of this goal. </w:t>
      </w:r>
    </w:p>
    <w:p w14:paraId="40A6F9FF" w14:textId="358FC9CA" w:rsidR="00F31589" w:rsidRDefault="00F31589" w:rsidP="0095089A">
      <w:pPr>
        <w:pStyle w:val="ListParagraph"/>
        <w:numPr>
          <w:ilvl w:val="1"/>
          <w:numId w:val="13"/>
        </w:numPr>
        <w:rPr>
          <w:rFonts w:asciiTheme="majorBidi" w:hAnsiTheme="majorBidi" w:cstheme="majorBidi"/>
          <w:b/>
          <w:bCs/>
          <w:sz w:val="24"/>
          <w:szCs w:val="24"/>
        </w:rPr>
      </w:pPr>
      <w:r w:rsidRPr="00F31589">
        <w:rPr>
          <w:rFonts w:asciiTheme="majorBidi" w:hAnsiTheme="majorBidi" w:cstheme="majorBidi"/>
          <w:b/>
          <w:bCs/>
          <w:sz w:val="24"/>
          <w:szCs w:val="24"/>
        </w:rPr>
        <w:t xml:space="preserve">The Panel suggests using rubric-based assessment for candidacy or oral exams. </w:t>
      </w:r>
    </w:p>
    <w:p w14:paraId="77938F7F" w14:textId="4D39D1C0" w:rsidR="004D6AB5" w:rsidRPr="00A04FA2" w:rsidRDefault="004D6AB5" w:rsidP="0095089A">
      <w:pPr>
        <w:pStyle w:val="ListParagraph"/>
        <w:numPr>
          <w:ilvl w:val="1"/>
          <w:numId w:val="13"/>
        </w:numPr>
        <w:rPr>
          <w:rFonts w:asciiTheme="majorBidi" w:hAnsiTheme="majorBidi" w:cstheme="majorBidi"/>
          <w:sz w:val="24"/>
          <w:szCs w:val="24"/>
        </w:rPr>
      </w:pPr>
      <w:r w:rsidRPr="00A04FA2">
        <w:rPr>
          <w:rFonts w:asciiTheme="majorBidi" w:hAnsiTheme="majorBidi" w:cstheme="majorBidi"/>
          <w:sz w:val="24"/>
          <w:szCs w:val="24"/>
        </w:rPr>
        <w:t xml:space="preserve">The Panel would like to invite representative(s) from the Department to attend a Panel meeting to discuss program assessment. The Panel believes an in-person meeting would be more fruitful in discussing thoughts and suggestions on how to improve the program assessment plan. The invitation is optional, and attending is not a contingency of approval. </w:t>
      </w:r>
    </w:p>
    <w:p w14:paraId="5C52668D" w14:textId="212879C1" w:rsidR="007347A0" w:rsidRPr="00A04FA2" w:rsidRDefault="007347A0" w:rsidP="00A04FA2">
      <w:pPr>
        <w:pStyle w:val="ListParagraph"/>
        <w:numPr>
          <w:ilvl w:val="0"/>
          <w:numId w:val="13"/>
        </w:numPr>
        <w:rPr>
          <w:rFonts w:asciiTheme="majorBidi" w:hAnsiTheme="majorBidi" w:cstheme="majorBidi"/>
          <w:sz w:val="24"/>
          <w:szCs w:val="24"/>
        </w:rPr>
      </w:pPr>
      <w:r w:rsidRPr="00A04FA2">
        <w:rPr>
          <w:rFonts w:asciiTheme="majorBidi" w:hAnsiTheme="majorBidi" w:cstheme="majorBidi"/>
          <w:sz w:val="24"/>
          <w:szCs w:val="24"/>
        </w:rPr>
        <w:t xml:space="preserve">Vasey, Coleman, </w:t>
      </w:r>
      <w:r w:rsidRPr="00A04FA2">
        <w:rPr>
          <w:rFonts w:asciiTheme="majorBidi" w:hAnsiTheme="majorBidi" w:cstheme="majorBidi"/>
          <w:b/>
          <w:bCs/>
          <w:sz w:val="24"/>
          <w:szCs w:val="24"/>
        </w:rPr>
        <w:t>unanimously approved</w:t>
      </w:r>
      <w:r w:rsidR="00A04FA2">
        <w:rPr>
          <w:rFonts w:asciiTheme="majorBidi" w:hAnsiTheme="majorBidi" w:cstheme="majorBidi"/>
          <w:sz w:val="24"/>
          <w:szCs w:val="24"/>
        </w:rPr>
        <w:t xml:space="preserve"> with </w:t>
      </w:r>
      <w:r w:rsidR="00A04FA2">
        <w:rPr>
          <w:rFonts w:asciiTheme="majorBidi" w:hAnsiTheme="majorBidi" w:cstheme="majorBidi"/>
          <w:b/>
          <w:bCs/>
          <w:sz w:val="24"/>
          <w:szCs w:val="24"/>
        </w:rPr>
        <w:t xml:space="preserve">one contingency </w:t>
      </w:r>
      <w:r w:rsidR="00A04FA2">
        <w:rPr>
          <w:rFonts w:asciiTheme="majorBidi" w:hAnsiTheme="majorBidi" w:cstheme="majorBidi"/>
          <w:sz w:val="24"/>
          <w:szCs w:val="24"/>
        </w:rPr>
        <w:t xml:space="preserve">(in bold above) </w:t>
      </w:r>
    </w:p>
    <w:p w14:paraId="01498170" w14:textId="28D3950A" w:rsidR="005A1B23" w:rsidRPr="00A04FA2" w:rsidRDefault="005A1B23" w:rsidP="00A04FA2">
      <w:pPr>
        <w:rPr>
          <w:rFonts w:asciiTheme="majorBidi" w:hAnsiTheme="majorBidi" w:cstheme="majorBidi"/>
          <w:sz w:val="24"/>
          <w:szCs w:val="24"/>
        </w:rPr>
      </w:pPr>
    </w:p>
    <w:sectPr w:rsidR="005A1B23" w:rsidRPr="00A04FA2" w:rsidSect="0012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A74"/>
    <w:multiLevelType w:val="hybridMultilevel"/>
    <w:tmpl w:val="A75C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78EE"/>
    <w:multiLevelType w:val="hybridMultilevel"/>
    <w:tmpl w:val="415E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548A"/>
    <w:multiLevelType w:val="multilevel"/>
    <w:tmpl w:val="EFDE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D0D5B"/>
    <w:multiLevelType w:val="hybridMultilevel"/>
    <w:tmpl w:val="3B5A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E3660"/>
    <w:multiLevelType w:val="hybridMultilevel"/>
    <w:tmpl w:val="7026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B5587"/>
    <w:multiLevelType w:val="hybridMultilevel"/>
    <w:tmpl w:val="B28C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11F30"/>
    <w:multiLevelType w:val="hybridMultilevel"/>
    <w:tmpl w:val="5A3C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230EB"/>
    <w:multiLevelType w:val="hybridMultilevel"/>
    <w:tmpl w:val="C51680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F4367"/>
    <w:multiLevelType w:val="multilevel"/>
    <w:tmpl w:val="CD049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24FA8"/>
    <w:multiLevelType w:val="hybridMultilevel"/>
    <w:tmpl w:val="5F36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B7926"/>
    <w:multiLevelType w:val="multilevel"/>
    <w:tmpl w:val="A2C869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C2D98"/>
    <w:multiLevelType w:val="hybridMultilevel"/>
    <w:tmpl w:val="A192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A5FAE"/>
    <w:multiLevelType w:val="multilevel"/>
    <w:tmpl w:val="B40E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0"/>
  </w:num>
  <w:num w:numId="4">
    <w:abstractNumId w:val="1"/>
  </w:num>
  <w:num w:numId="5">
    <w:abstractNumId w:val="6"/>
  </w:num>
  <w:num w:numId="6">
    <w:abstractNumId w:val="3"/>
  </w:num>
  <w:num w:numId="7">
    <w:abstractNumId w:val="5"/>
  </w:num>
  <w:num w:numId="8">
    <w:abstractNumId w:val="9"/>
  </w:num>
  <w:num w:numId="9">
    <w:abstractNumId w:val="0"/>
  </w:num>
  <w:num w:numId="10">
    <w:abstractNumId w:val="4"/>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E8"/>
    <w:rsid w:val="00004A34"/>
    <w:rsid w:val="000564BF"/>
    <w:rsid w:val="00077B3A"/>
    <w:rsid w:val="00081639"/>
    <w:rsid w:val="00090F09"/>
    <w:rsid w:val="000A25AC"/>
    <w:rsid w:val="000A7DCC"/>
    <w:rsid w:val="000B181C"/>
    <w:rsid w:val="000C14D5"/>
    <w:rsid w:val="000C436C"/>
    <w:rsid w:val="000D36F3"/>
    <w:rsid w:val="000E2A8E"/>
    <w:rsid w:val="00112D2B"/>
    <w:rsid w:val="00117779"/>
    <w:rsid w:val="001264CD"/>
    <w:rsid w:val="0013106C"/>
    <w:rsid w:val="0013354E"/>
    <w:rsid w:val="0014211D"/>
    <w:rsid w:val="00145E3D"/>
    <w:rsid w:val="00150BE8"/>
    <w:rsid w:val="00151EDF"/>
    <w:rsid w:val="00174A88"/>
    <w:rsid w:val="00185FA5"/>
    <w:rsid w:val="00187F93"/>
    <w:rsid w:val="00197CDE"/>
    <w:rsid w:val="001A51BD"/>
    <w:rsid w:val="001A6449"/>
    <w:rsid w:val="001C1B9E"/>
    <w:rsid w:val="001C2ADB"/>
    <w:rsid w:val="001F2F03"/>
    <w:rsid w:val="00202700"/>
    <w:rsid w:val="00211A72"/>
    <w:rsid w:val="002249F0"/>
    <w:rsid w:val="00231DA6"/>
    <w:rsid w:val="00244774"/>
    <w:rsid w:val="00244867"/>
    <w:rsid w:val="00267726"/>
    <w:rsid w:val="002B5E3B"/>
    <w:rsid w:val="002D0359"/>
    <w:rsid w:val="002D575D"/>
    <w:rsid w:val="002E7A81"/>
    <w:rsid w:val="002F157F"/>
    <w:rsid w:val="002F778A"/>
    <w:rsid w:val="002F7F49"/>
    <w:rsid w:val="003201EA"/>
    <w:rsid w:val="00334A70"/>
    <w:rsid w:val="0035398B"/>
    <w:rsid w:val="00374196"/>
    <w:rsid w:val="0038041C"/>
    <w:rsid w:val="00387F35"/>
    <w:rsid w:val="003918C6"/>
    <w:rsid w:val="00397E00"/>
    <w:rsid w:val="003A5D74"/>
    <w:rsid w:val="003C248A"/>
    <w:rsid w:val="003D46EC"/>
    <w:rsid w:val="003D6C4F"/>
    <w:rsid w:val="003E01CC"/>
    <w:rsid w:val="003E0C10"/>
    <w:rsid w:val="003E5AD8"/>
    <w:rsid w:val="003F0866"/>
    <w:rsid w:val="003F0CEE"/>
    <w:rsid w:val="003F5E00"/>
    <w:rsid w:val="0040212E"/>
    <w:rsid w:val="00421DDC"/>
    <w:rsid w:val="004331DA"/>
    <w:rsid w:val="00440346"/>
    <w:rsid w:val="00441590"/>
    <w:rsid w:val="00443A7F"/>
    <w:rsid w:val="00445355"/>
    <w:rsid w:val="00445BBD"/>
    <w:rsid w:val="00460FCA"/>
    <w:rsid w:val="00461977"/>
    <w:rsid w:val="00466FBB"/>
    <w:rsid w:val="00474ED6"/>
    <w:rsid w:val="0048594F"/>
    <w:rsid w:val="0048762A"/>
    <w:rsid w:val="004A582A"/>
    <w:rsid w:val="004D6AB5"/>
    <w:rsid w:val="004D6D97"/>
    <w:rsid w:val="004E2C52"/>
    <w:rsid w:val="004F13BD"/>
    <w:rsid w:val="004F33D1"/>
    <w:rsid w:val="00515996"/>
    <w:rsid w:val="00560333"/>
    <w:rsid w:val="005655BC"/>
    <w:rsid w:val="0056577C"/>
    <w:rsid w:val="00567627"/>
    <w:rsid w:val="005A1B23"/>
    <w:rsid w:val="005B414A"/>
    <w:rsid w:val="005C11A2"/>
    <w:rsid w:val="005C2F28"/>
    <w:rsid w:val="005D044D"/>
    <w:rsid w:val="005D7B80"/>
    <w:rsid w:val="005E75B9"/>
    <w:rsid w:val="005F0723"/>
    <w:rsid w:val="00624656"/>
    <w:rsid w:val="00635F38"/>
    <w:rsid w:val="0064192E"/>
    <w:rsid w:val="00647090"/>
    <w:rsid w:val="00661EAF"/>
    <w:rsid w:val="00663FB8"/>
    <w:rsid w:val="00670995"/>
    <w:rsid w:val="00692450"/>
    <w:rsid w:val="006B1326"/>
    <w:rsid w:val="006B2D8C"/>
    <w:rsid w:val="006D00FE"/>
    <w:rsid w:val="006D6FF7"/>
    <w:rsid w:val="006E5730"/>
    <w:rsid w:val="006F55AF"/>
    <w:rsid w:val="006F567B"/>
    <w:rsid w:val="007154E7"/>
    <w:rsid w:val="0073033B"/>
    <w:rsid w:val="0073240D"/>
    <w:rsid w:val="007347A0"/>
    <w:rsid w:val="007611C3"/>
    <w:rsid w:val="00761AB1"/>
    <w:rsid w:val="00765F3B"/>
    <w:rsid w:val="00781B87"/>
    <w:rsid w:val="007870B5"/>
    <w:rsid w:val="00791032"/>
    <w:rsid w:val="007A21E9"/>
    <w:rsid w:val="007A513D"/>
    <w:rsid w:val="007B6ED7"/>
    <w:rsid w:val="007B6F63"/>
    <w:rsid w:val="007D3B85"/>
    <w:rsid w:val="007E3079"/>
    <w:rsid w:val="007F29A7"/>
    <w:rsid w:val="007F4A67"/>
    <w:rsid w:val="007F4D21"/>
    <w:rsid w:val="00811719"/>
    <w:rsid w:val="00815CE5"/>
    <w:rsid w:val="008205DF"/>
    <w:rsid w:val="00852270"/>
    <w:rsid w:val="00854206"/>
    <w:rsid w:val="008715EA"/>
    <w:rsid w:val="008759A4"/>
    <w:rsid w:val="008831AF"/>
    <w:rsid w:val="00886AA4"/>
    <w:rsid w:val="008B464E"/>
    <w:rsid w:val="008B6222"/>
    <w:rsid w:val="008D3D07"/>
    <w:rsid w:val="008F4315"/>
    <w:rsid w:val="008F611A"/>
    <w:rsid w:val="0090523D"/>
    <w:rsid w:val="009055AD"/>
    <w:rsid w:val="00931073"/>
    <w:rsid w:val="00940B3D"/>
    <w:rsid w:val="0095089A"/>
    <w:rsid w:val="00955950"/>
    <w:rsid w:val="00955964"/>
    <w:rsid w:val="00967461"/>
    <w:rsid w:val="009915E2"/>
    <w:rsid w:val="009A2E77"/>
    <w:rsid w:val="009B288B"/>
    <w:rsid w:val="009C7501"/>
    <w:rsid w:val="009D2968"/>
    <w:rsid w:val="009D426D"/>
    <w:rsid w:val="009E1D29"/>
    <w:rsid w:val="009E6590"/>
    <w:rsid w:val="009F102C"/>
    <w:rsid w:val="00A00B48"/>
    <w:rsid w:val="00A04FA2"/>
    <w:rsid w:val="00A72BD0"/>
    <w:rsid w:val="00A82AF1"/>
    <w:rsid w:val="00A82EF5"/>
    <w:rsid w:val="00A83D5D"/>
    <w:rsid w:val="00AA07BD"/>
    <w:rsid w:val="00AA5CB4"/>
    <w:rsid w:val="00AC105F"/>
    <w:rsid w:val="00AC7B13"/>
    <w:rsid w:val="00AD25CC"/>
    <w:rsid w:val="00AE2C07"/>
    <w:rsid w:val="00AF0D8C"/>
    <w:rsid w:val="00B0133D"/>
    <w:rsid w:val="00B0163F"/>
    <w:rsid w:val="00B1708D"/>
    <w:rsid w:val="00B27D5C"/>
    <w:rsid w:val="00B47B68"/>
    <w:rsid w:val="00B532F2"/>
    <w:rsid w:val="00BB36B9"/>
    <w:rsid w:val="00BD2E33"/>
    <w:rsid w:val="00BD4025"/>
    <w:rsid w:val="00C01D76"/>
    <w:rsid w:val="00C050E4"/>
    <w:rsid w:val="00C06317"/>
    <w:rsid w:val="00C37AAB"/>
    <w:rsid w:val="00C45591"/>
    <w:rsid w:val="00C67B96"/>
    <w:rsid w:val="00C706F5"/>
    <w:rsid w:val="00C77ACD"/>
    <w:rsid w:val="00C87795"/>
    <w:rsid w:val="00C97C4F"/>
    <w:rsid w:val="00CA464B"/>
    <w:rsid w:val="00CB2FA3"/>
    <w:rsid w:val="00CC4FEA"/>
    <w:rsid w:val="00CD11BC"/>
    <w:rsid w:val="00CD3231"/>
    <w:rsid w:val="00CE0A45"/>
    <w:rsid w:val="00D124FC"/>
    <w:rsid w:val="00D12837"/>
    <w:rsid w:val="00D14CF9"/>
    <w:rsid w:val="00D22021"/>
    <w:rsid w:val="00D43397"/>
    <w:rsid w:val="00D4672E"/>
    <w:rsid w:val="00D538A3"/>
    <w:rsid w:val="00D643CD"/>
    <w:rsid w:val="00D678FA"/>
    <w:rsid w:val="00D731C9"/>
    <w:rsid w:val="00D73A40"/>
    <w:rsid w:val="00D7740B"/>
    <w:rsid w:val="00D86786"/>
    <w:rsid w:val="00D90722"/>
    <w:rsid w:val="00DB6163"/>
    <w:rsid w:val="00DB73C3"/>
    <w:rsid w:val="00DC23F7"/>
    <w:rsid w:val="00DD23CD"/>
    <w:rsid w:val="00DD7BE8"/>
    <w:rsid w:val="00E118FB"/>
    <w:rsid w:val="00E23BC0"/>
    <w:rsid w:val="00E317F2"/>
    <w:rsid w:val="00E521D1"/>
    <w:rsid w:val="00E6207A"/>
    <w:rsid w:val="00E642B1"/>
    <w:rsid w:val="00E65D47"/>
    <w:rsid w:val="00E9203E"/>
    <w:rsid w:val="00E97951"/>
    <w:rsid w:val="00EA5A99"/>
    <w:rsid w:val="00EB4FAD"/>
    <w:rsid w:val="00EC6BCE"/>
    <w:rsid w:val="00ED1A6E"/>
    <w:rsid w:val="00ED1FFC"/>
    <w:rsid w:val="00EE02F5"/>
    <w:rsid w:val="00EE2A27"/>
    <w:rsid w:val="00EE5F41"/>
    <w:rsid w:val="00EF25E4"/>
    <w:rsid w:val="00EF653A"/>
    <w:rsid w:val="00F31589"/>
    <w:rsid w:val="00F334C0"/>
    <w:rsid w:val="00F372ED"/>
    <w:rsid w:val="00F37B28"/>
    <w:rsid w:val="00F410C1"/>
    <w:rsid w:val="00F66F4D"/>
    <w:rsid w:val="00F71C25"/>
    <w:rsid w:val="00F77764"/>
    <w:rsid w:val="00FE25DA"/>
    <w:rsid w:val="00FE4327"/>
    <w:rsid w:val="00FF7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379"/>
  <w15:chartTrackingRefBased/>
  <w15:docId w15:val="{3610EC0D-8681-1F43-8CB3-F1E5617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E8"/>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317"/>
    <w:rPr>
      <w:sz w:val="16"/>
      <w:szCs w:val="16"/>
    </w:rPr>
  </w:style>
  <w:style w:type="paragraph" w:styleId="CommentText">
    <w:name w:val="annotation text"/>
    <w:basedOn w:val="Normal"/>
    <w:link w:val="CommentTextChar"/>
    <w:uiPriority w:val="99"/>
    <w:semiHidden/>
    <w:unhideWhenUsed/>
    <w:rsid w:val="00C06317"/>
    <w:pPr>
      <w:spacing w:line="240" w:lineRule="auto"/>
    </w:pPr>
    <w:rPr>
      <w:sz w:val="20"/>
      <w:szCs w:val="20"/>
    </w:rPr>
  </w:style>
  <w:style w:type="character" w:customStyle="1" w:styleId="CommentTextChar">
    <w:name w:val="Comment Text Char"/>
    <w:basedOn w:val="DefaultParagraphFont"/>
    <w:link w:val="CommentText"/>
    <w:uiPriority w:val="99"/>
    <w:semiHidden/>
    <w:rsid w:val="00C0631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06317"/>
    <w:rPr>
      <w:b/>
      <w:bCs/>
    </w:rPr>
  </w:style>
  <w:style w:type="character" w:customStyle="1" w:styleId="CommentSubjectChar">
    <w:name w:val="Comment Subject Char"/>
    <w:basedOn w:val="CommentTextChar"/>
    <w:link w:val="CommentSubject"/>
    <w:uiPriority w:val="99"/>
    <w:semiHidden/>
    <w:rsid w:val="00C06317"/>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C0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17"/>
    <w:rPr>
      <w:rFonts w:ascii="Segoe UI" w:eastAsia="Calibri" w:hAnsi="Segoe UI" w:cs="Segoe UI"/>
      <w:sz w:val="18"/>
      <w:szCs w:val="18"/>
    </w:rPr>
  </w:style>
  <w:style w:type="paragraph" w:styleId="ListParagraph">
    <w:name w:val="List Paragraph"/>
    <w:basedOn w:val="Normal"/>
    <w:uiPriority w:val="34"/>
    <w:qFormat/>
    <w:rsid w:val="00DB6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01120">
      <w:bodyDiv w:val="1"/>
      <w:marLeft w:val="0"/>
      <w:marRight w:val="0"/>
      <w:marTop w:val="0"/>
      <w:marBottom w:val="0"/>
      <w:divBdr>
        <w:top w:val="none" w:sz="0" w:space="0" w:color="auto"/>
        <w:left w:val="none" w:sz="0" w:space="0" w:color="auto"/>
        <w:bottom w:val="none" w:sz="0" w:space="0" w:color="auto"/>
        <w:right w:val="none" w:sz="0" w:space="0" w:color="auto"/>
      </w:divBdr>
    </w:div>
    <w:div w:id="936406336">
      <w:bodyDiv w:val="1"/>
      <w:marLeft w:val="0"/>
      <w:marRight w:val="0"/>
      <w:marTop w:val="0"/>
      <w:marBottom w:val="0"/>
      <w:divBdr>
        <w:top w:val="none" w:sz="0" w:space="0" w:color="auto"/>
        <w:left w:val="none" w:sz="0" w:space="0" w:color="auto"/>
        <w:bottom w:val="none" w:sz="0" w:space="0" w:color="auto"/>
        <w:right w:val="none" w:sz="0" w:space="0" w:color="auto"/>
      </w:divBdr>
    </w:div>
    <w:div w:id="936597930">
      <w:bodyDiv w:val="1"/>
      <w:marLeft w:val="0"/>
      <w:marRight w:val="0"/>
      <w:marTop w:val="0"/>
      <w:marBottom w:val="0"/>
      <w:divBdr>
        <w:top w:val="none" w:sz="0" w:space="0" w:color="auto"/>
        <w:left w:val="none" w:sz="0" w:space="0" w:color="auto"/>
        <w:bottom w:val="none" w:sz="0" w:space="0" w:color="auto"/>
        <w:right w:val="none" w:sz="0" w:space="0" w:color="auto"/>
      </w:divBdr>
    </w:div>
    <w:div w:id="1007906106">
      <w:bodyDiv w:val="1"/>
      <w:marLeft w:val="0"/>
      <w:marRight w:val="0"/>
      <w:marTop w:val="0"/>
      <w:marBottom w:val="0"/>
      <w:divBdr>
        <w:top w:val="none" w:sz="0" w:space="0" w:color="auto"/>
        <w:left w:val="none" w:sz="0" w:space="0" w:color="auto"/>
        <w:bottom w:val="none" w:sz="0" w:space="0" w:color="auto"/>
        <w:right w:val="none" w:sz="0" w:space="0" w:color="auto"/>
      </w:divBdr>
    </w:div>
    <w:div w:id="1495682912">
      <w:bodyDiv w:val="1"/>
      <w:marLeft w:val="0"/>
      <w:marRight w:val="0"/>
      <w:marTop w:val="0"/>
      <w:marBottom w:val="0"/>
      <w:divBdr>
        <w:top w:val="none" w:sz="0" w:space="0" w:color="auto"/>
        <w:left w:val="none" w:sz="0" w:space="0" w:color="auto"/>
        <w:bottom w:val="none" w:sz="0" w:space="0" w:color="auto"/>
        <w:right w:val="none" w:sz="0" w:space="0" w:color="auto"/>
      </w:divBdr>
    </w:div>
    <w:div w:id="1714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6781E-5158-4E68-A13D-4A39A216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Clara</dc:creator>
  <cp:keywords/>
  <dc:description/>
  <cp:lastModifiedBy>Hilty, Michael</cp:lastModifiedBy>
  <cp:revision>3</cp:revision>
  <dcterms:created xsi:type="dcterms:W3CDTF">2021-01-21T18:21:00Z</dcterms:created>
  <dcterms:modified xsi:type="dcterms:W3CDTF">2021-01-21T18:21:00Z</dcterms:modified>
</cp:coreProperties>
</file>